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305D" w14:textId="77777777" w:rsidR="009263E9" w:rsidRPr="008E3A0B" w:rsidRDefault="009263E9" w:rsidP="009263E9">
      <w:pPr>
        <w:jc w:val="center"/>
        <w:rPr>
          <w:rFonts w:cs="B Titr"/>
          <w:sz w:val="16"/>
          <w:szCs w:val="16"/>
          <w:rtl/>
        </w:rPr>
      </w:pPr>
      <w:r w:rsidRPr="008E3A0B">
        <w:rPr>
          <w:rFonts w:cs="B Titr" w:hint="cs"/>
          <w:sz w:val="16"/>
          <w:szCs w:val="16"/>
          <w:rtl/>
        </w:rPr>
        <w:t>دانشگاه علوم پزشکی گیلان- معاونت آموزشی- مدیریت مرکز مطالعات و توسعه آموزش پزشکی</w:t>
      </w:r>
    </w:p>
    <w:p w14:paraId="22144CE2" w14:textId="501625A9" w:rsidR="009263E9" w:rsidRPr="00FA5E98" w:rsidRDefault="009263E9" w:rsidP="009263E9">
      <w:pPr>
        <w:jc w:val="center"/>
        <w:rPr>
          <w:rFonts w:cs="B Titr"/>
          <w:rtl/>
        </w:rPr>
      </w:pPr>
      <w:r w:rsidRPr="00FA5E98">
        <w:rPr>
          <w:rFonts w:cs="B Titr" w:hint="cs"/>
          <w:rtl/>
        </w:rPr>
        <w:t>فرم طرح در</w:t>
      </w:r>
      <w:r w:rsidR="001D6CF4">
        <w:rPr>
          <w:rFonts w:cs="B Titr" w:hint="cs"/>
          <w:rtl/>
        </w:rPr>
        <w:t>س</w:t>
      </w:r>
      <w:r w:rsidRPr="00FA5E98">
        <w:rPr>
          <w:rFonts w:cs="B Titr" w:hint="cs"/>
          <w:rtl/>
        </w:rPr>
        <w:t xml:space="preserve"> روزانه</w:t>
      </w:r>
    </w:p>
    <w:tbl>
      <w:tblPr>
        <w:bidiVisual/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46"/>
        <w:gridCol w:w="793"/>
        <w:gridCol w:w="873"/>
        <w:gridCol w:w="2581"/>
        <w:gridCol w:w="895"/>
        <w:gridCol w:w="1579"/>
        <w:gridCol w:w="973"/>
        <w:gridCol w:w="1915"/>
        <w:gridCol w:w="6"/>
      </w:tblGrid>
      <w:tr w:rsidR="00DC08BF" w:rsidRPr="00B33310" w14:paraId="3B5F8F82" w14:textId="77777777" w:rsidTr="00BC41B5">
        <w:trPr>
          <w:trHeight w:val="582"/>
          <w:jc w:val="center"/>
        </w:trPr>
        <w:tc>
          <w:tcPr>
            <w:tcW w:w="2349" w:type="dxa"/>
            <w:vAlign w:val="center"/>
          </w:tcPr>
          <w:p w14:paraId="7FD63F8E" w14:textId="5659DA3C" w:rsidR="009263E9" w:rsidRPr="00B33310" w:rsidRDefault="00C410F9" w:rsidP="00A2772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طرح درس جلسه شماره</w:t>
            </w:r>
            <w:r w:rsidR="001D6CF4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6" w:type="dxa"/>
            <w:vAlign w:val="center"/>
          </w:tcPr>
          <w:p w14:paraId="59513966" w14:textId="77777777" w:rsidR="009263E9" w:rsidRPr="00B33310" w:rsidRDefault="009263E9" w:rsidP="00C410F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درس:</w:t>
            </w:r>
            <w:r w:rsidR="00C410F9">
              <w:rPr>
                <w:rFonts w:cs="B Titr" w:hint="cs"/>
                <w:b/>
                <w:bCs/>
                <w:sz w:val="16"/>
                <w:szCs w:val="16"/>
                <w:rtl/>
              </w:rPr>
              <w:t>تومورهای بدخیم پوستی</w:t>
            </w:r>
          </w:p>
        </w:tc>
        <w:tc>
          <w:tcPr>
            <w:tcW w:w="1666" w:type="dxa"/>
            <w:gridSpan w:val="2"/>
            <w:vAlign w:val="center"/>
          </w:tcPr>
          <w:p w14:paraId="1C13DFFD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واحد:</w:t>
            </w:r>
          </w:p>
        </w:tc>
        <w:tc>
          <w:tcPr>
            <w:tcW w:w="2581" w:type="dxa"/>
            <w:vAlign w:val="center"/>
          </w:tcPr>
          <w:p w14:paraId="4184AFE5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رشته تحصیلی:پزشکی</w:t>
            </w:r>
          </w:p>
        </w:tc>
        <w:tc>
          <w:tcPr>
            <w:tcW w:w="895" w:type="dxa"/>
            <w:vAlign w:val="center"/>
          </w:tcPr>
          <w:p w14:paraId="1A5CCCDE" w14:textId="77777777" w:rsidR="009263E9" w:rsidRPr="00B33310" w:rsidRDefault="009263E9" w:rsidP="00BC41B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ترم:</w:t>
            </w:r>
          </w:p>
        </w:tc>
        <w:tc>
          <w:tcPr>
            <w:tcW w:w="4473" w:type="dxa"/>
            <w:gridSpan w:val="4"/>
            <w:vAlign w:val="center"/>
          </w:tcPr>
          <w:p w14:paraId="752C30F8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موضوع درس:بیماریهای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پوست</w:t>
            </w:r>
          </w:p>
        </w:tc>
      </w:tr>
      <w:tr w:rsidR="007D107E" w:rsidRPr="00B33310" w14:paraId="68C905CF" w14:textId="77777777" w:rsidTr="00BC41B5">
        <w:trPr>
          <w:gridAfter w:val="1"/>
          <w:wAfter w:w="6" w:type="dxa"/>
          <w:trHeight w:val="276"/>
          <w:jc w:val="center"/>
        </w:trPr>
        <w:tc>
          <w:tcPr>
            <w:tcW w:w="5795" w:type="dxa"/>
            <w:gridSpan w:val="2"/>
            <w:vAlign w:val="center"/>
          </w:tcPr>
          <w:p w14:paraId="5C1139FA" w14:textId="77777777" w:rsidR="009263E9" w:rsidRPr="00B33310" w:rsidRDefault="009263E9" w:rsidP="00C410F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اهداف کلی: آشنایی دانشجویان </w:t>
            </w:r>
            <w:r w:rsidR="00C410F9">
              <w:rPr>
                <w:rFonts w:cs="B Titr" w:hint="cs"/>
                <w:b/>
                <w:bCs/>
                <w:sz w:val="16"/>
                <w:szCs w:val="16"/>
                <w:rtl/>
              </w:rPr>
              <w:t>با تومورهای بدخیم پوستی</w:t>
            </w:r>
          </w:p>
        </w:tc>
        <w:tc>
          <w:tcPr>
            <w:tcW w:w="5142" w:type="dxa"/>
            <w:gridSpan w:val="4"/>
            <w:vAlign w:val="center"/>
          </w:tcPr>
          <w:p w14:paraId="1BEA1E2A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گروه آموزشی: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پوست</w:t>
            </w:r>
          </w:p>
        </w:tc>
        <w:tc>
          <w:tcPr>
            <w:tcW w:w="4467" w:type="dxa"/>
            <w:gridSpan w:val="3"/>
            <w:vAlign w:val="center"/>
          </w:tcPr>
          <w:p w14:paraId="7F93EBC6" w14:textId="77777777" w:rsidR="009263E9" w:rsidRPr="00B33310" w:rsidRDefault="009263E9" w:rsidP="00F94F9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تدوین کننده:دکتر </w:t>
            </w:r>
            <w:r w:rsidR="00F94F95"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حجت افتخاری</w:t>
            </w:r>
          </w:p>
        </w:tc>
      </w:tr>
      <w:tr w:rsidR="007D107E" w:rsidRPr="00B33310" w14:paraId="5E956F42" w14:textId="77777777" w:rsidTr="00BC41B5">
        <w:trPr>
          <w:gridAfter w:val="1"/>
          <w:wAfter w:w="6" w:type="dxa"/>
          <w:trHeight w:val="291"/>
          <w:jc w:val="center"/>
        </w:trPr>
        <w:tc>
          <w:tcPr>
            <w:tcW w:w="7461" w:type="dxa"/>
            <w:gridSpan w:val="4"/>
            <w:vAlign w:val="center"/>
          </w:tcPr>
          <w:p w14:paraId="02F0D236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قبل از تدریس:</w:t>
            </w:r>
          </w:p>
        </w:tc>
        <w:tc>
          <w:tcPr>
            <w:tcW w:w="6028" w:type="dxa"/>
            <w:gridSpan w:val="4"/>
            <w:vAlign w:val="center"/>
          </w:tcPr>
          <w:p w14:paraId="6BBD0654" w14:textId="77777777" w:rsidR="009263E9" w:rsidRPr="00B33310" w:rsidRDefault="009263E9" w:rsidP="00BC41B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3310">
              <w:rPr>
                <w:rFonts w:cs="B Titr" w:hint="cs"/>
                <w:b/>
                <w:bCs/>
                <w:sz w:val="16"/>
                <w:szCs w:val="16"/>
                <w:rtl/>
              </w:rPr>
              <w:t>فعالیت های حین تدریس</w:t>
            </w:r>
          </w:p>
        </w:tc>
        <w:tc>
          <w:tcPr>
            <w:tcW w:w="1915" w:type="dxa"/>
            <w:vAlign w:val="center"/>
          </w:tcPr>
          <w:p w14:paraId="4DA8C4DF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فعاالیت های بعد از تدریس</w:t>
            </w:r>
          </w:p>
        </w:tc>
      </w:tr>
      <w:tr w:rsidR="00DC08BF" w:rsidRPr="00B33310" w14:paraId="095A3486" w14:textId="77777777" w:rsidTr="00BC41B5">
        <w:trPr>
          <w:trHeight w:val="568"/>
          <w:jc w:val="center"/>
        </w:trPr>
        <w:tc>
          <w:tcPr>
            <w:tcW w:w="2349" w:type="dxa"/>
            <w:vAlign w:val="center"/>
          </w:tcPr>
          <w:p w14:paraId="25DA256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رئوس مطالب (تحلیل محتوا)</w:t>
            </w:r>
          </w:p>
        </w:tc>
        <w:tc>
          <w:tcPr>
            <w:tcW w:w="3446" w:type="dxa"/>
            <w:vAlign w:val="center"/>
          </w:tcPr>
          <w:p w14:paraId="3CDA700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هدف های رفتاری:</w:t>
            </w:r>
          </w:p>
          <w:p w14:paraId="2308CDE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فراگیر پس از پایان درس قادر خواهد بود</w:t>
            </w:r>
          </w:p>
        </w:tc>
        <w:tc>
          <w:tcPr>
            <w:tcW w:w="793" w:type="dxa"/>
            <w:vAlign w:val="center"/>
          </w:tcPr>
          <w:p w14:paraId="23CFFF72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حیطه</w:t>
            </w:r>
          </w:p>
        </w:tc>
        <w:tc>
          <w:tcPr>
            <w:tcW w:w="873" w:type="dxa"/>
            <w:vAlign w:val="center"/>
          </w:tcPr>
          <w:p w14:paraId="7D877AC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طبقه</w:t>
            </w:r>
          </w:p>
        </w:tc>
        <w:tc>
          <w:tcPr>
            <w:tcW w:w="2581" w:type="dxa"/>
            <w:vAlign w:val="center"/>
          </w:tcPr>
          <w:p w14:paraId="517EE1C3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نحوه ارائه درس</w:t>
            </w:r>
          </w:p>
        </w:tc>
        <w:tc>
          <w:tcPr>
            <w:tcW w:w="895" w:type="dxa"/>
            <w:vAlign w:val="center"/>
          </w:tcPr>
          <w:p w14:paraId="0BA7E73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استاد</w:t>
            </w:r>
          </w:p>
          <w:p w14:paraId="435DAF4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دانشجو</w:t>
            </w:r>
          </w:p>
        </w:tc>
        <w:tc>
          <w:tcPr>
            <w:tcW w:w="1579" w:type="dxa"/>
            <w:vAlign w:val="center"/>
          </w:tcPr>
          <w:p w14:paraId="7C19F428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روش ها- رسانه- وسیله</w:t>
            </w:r>
          </w:p>
        </w:tc>
        <w:tc>
          <w:tcPr>
            <w:tcW w:w="973" w:type="dxa"/>
            <w:vAlign w:val="center"/>
          </w:tcPr>
          <w:p w14:paraId="0AB899A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زمان</w:t>
            </w:r>
          </w:p>
          <w:p w14:paraId="66EC07C4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«دقیقه»</w:t>
            </w:r>
          </w:p>
        </w:tc>
        <w:tc>
          <w:tcPr>
            <w:tcW w:w="1921" w:type="dxa"/>
            <w:gridSpan w:val="2"/>
            <w:vAlign w:val="center"/>
          </w:tcPr>
          <w:p w14:paraId="07F2D17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C08BF" w:rsidRPr="00B33310" w14:paraId="4D2DC4C7" w14:textId="77777777" w:rsidTr="00BC41B5">
        <w:trPr>
          <w:trHeight w:val="6060"/>
          <w:jc w:val="center"/>
        </w:trPr>
        <w:tc>
          <w:tcPr>
            <w:tcW w:w="2349" w:type="dxa"/>
            <w:vAlign w:val="center"/>
          </w:tcPr>
          <w:p w14:paraId="649DA2F0" w14:textId="77777777" w:rsidR="00C410F9" w:rsidRDefault="00C410F9" w:rsidP="00AC261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کارسینوم سلول قاعده ای(بازال سل کارسینوما)</w:t>
            </w:r>
          </w:p>
          <w:p w14:paraId="0E80BC1D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BBD5FB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بالینی کارسینوم سلول قاعده ای</w:t>
            </w:r>
          </w:p>
          <w:p w14:paraId="2B0E4F7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5F0A790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کارسینوم سلول قاعده ای</w:t>
            </w:r>
          </w:p>
          <w:p w14:paraId="2FD2706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72F6F0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سلول قاعده ای</w:t>
            </w:r>
          </w:p>
          <w:p w14:paraId="31C3DF59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25C37D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 و درمان</w:t>
            </w:r>
          </w:p>
          <w:p w14:paraId="66D628A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0E1DBA4" w14:textId="77777777" w:rsidR="00C410F9" w:rsidRDefault="007A1E36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سنگفرشی(اسکواموس سل کارسینوما)</w:t>
            </w:r>
          </w:p>
          <w:p w14:paraId="33B40808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CA4F280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و غیر پوستی اسکواموس سل کارسینوما</w:t>
            </w:r>
          </w:p>
          <w:p w14:paraId="7EF7D8E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54A511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اسکواموس سل کارسینوما</w:t>
            </w:r>
          </w:p>
          <w:p w14:paraId="0F16D553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A029A6E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ودرمان</w:t>
            </w:r>
          </w:p>
          <w:p w14:paraId="50EB6087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0E2EA8A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ملانوم بدخیم(مالیگننت ملانوما)</w:t>
            </w:r>
          </w:p>
          <w:p w14:paraId="4C4CA59F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7A9769" w14:textId="77777777" w:rsidR="00A84E9D" w:rsidRDefault="00A84E9D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10F5809" w14:textId="77777777" w:rsidR="007037D7" w:rsidRDefault="007037D7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4B11049" w14:textId="77777777" w:rsidR="00FB4455" w:rsidRDefault="008F250E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یافته های </w:t>
            </w:r>
            <w:r w:rsidR="00FB4455">
              <w:rPr>
                <w:rFonts w:cs="B Titr" w:hint="cs"/>
                <w:sz w:val="16"/>
                <w:szCs w:val="16"/>
                <w:rtl/>
              </w:rPr>
              <w:t xml:space="preserve"> پوستی ملانوم</w:t>
            </w:r>
          </w:p>
          <w:p w14:paraId="57CA9124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12F0878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انواع بالینی ملانوم </w:t>
            </w:r>
          </w:p>
          <w:p w14:paraId="546496C5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1F8DFBB" w14:textId="77777777" w:rsidR="00A84E9D" w:rsidRDefault="00A84E9D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ABCC72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پاتولوژیک ملانوم</w:t>
            </w:r>
          </w:p>
          <w:p w14:paraId="60CEFE24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FF884EA" w14:textId="77777777" w:rsidR="00FB4455" w:rsidRDefault="00FB4455" w:rsidP="00C410F9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ودرمان</w:t>
            </w:r>
          </w:p>
          <w:p w14:paraId="7C0FFD0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C6B688A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F962C0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F231335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FA4A0D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79BBF22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A44F6DE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2BF678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03F2BD4C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1254C2A3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58BBB042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3365C8C1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2D35E24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1CF7699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6F05BE85" w14:textId="77777777" w:rsidR="00C410F9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  <w:p w14:paraId="4A6AE695" w14:textId="77777777" w:rsidR="00C410F9" w:rsidRPr="00B33310" w:rsidRDefault="00C410F9" w:rsidP="00C410F9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46" w:type="dxa"/>
            <w:vAlign w:val="center"/>
          </w:tcPr>
          <w:p w14:paraId="021CBC1F" w14:textId="77777777" w:rsidR="009263E9" w:rsidRPr="00AE5B68" w:rsidRDefault="009263E9" w:rsidP="00FB4455">
            <w:pPr>
              <w:rPr>
                <w:rFonts w:cs="B Titr"/>
                <w:sz w:val="4"/>
                <w:szCs w:val="4"/>
                <w:rtl/>
              </w:rPr>
            </w:pPr>
          </w:p>
          <w:p w14:paraId="2369AA8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قاعده ای را تعریف کند</w:t>
            </w:r>
          </w:p>
          <w:p w14:paraId="27BF0E61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7975EDA" w14:textId="77777777" w:rsidR="00AE5B68" w:rsidRPr="00AE5B68" w:rsidRDefault="00AE5B68" w:rsidP="00FB4455">
            <w:pPr>
              <w:rPr>
                <w:rFonts w:cs="B Titr"/>
                <w:sz w:val="10"/>
                <w:szCs w:val="10"/>
                <w:rtl/>
              </w:rPr>
            </w:pPr>
          </w:p>
          <w:p w14:paraId="351EB334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تظاهرات بالینی کارسینوم سلول قاعذه ای را بیان کند</w:t>
            </w:r>
          </w:p>
          <w:p w14:paraId="75CD9BD8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BE09205" w14:textId="77777777" w:rsidR="00AE5B68" w:rsidRDefault="00AE5B68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214EC108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کارسینوم سلول قاعده ای را نام برده ودر مورد هر یک توضیح مختصری بیان کند</w:t>
            </w:r>
          </w:p>
          <w:p w14:paraId="65500315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یافته های پاتولوژیک سلول قاعده ای را ذکر کند</w:t>
            </w:r>
          </w:p>
          <w:p w14:paraId="499318CA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2B2AE74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کارسینوم سلول قاعده ای و چند درمان برای ان را ذکر کند</w:t>
            </w:r>
          </w:p>
          <w:p w14:paraId="27F69BB4" w14:textId="77777777" w:rsidR="00FB4455" w:rsidRPr="00AE5B68" w:rsidRDefault="00FB4455" w:rsidP="00FB4455">
            <w:pPr>
              <w:rPr>
                <w:rFonts w:cs="B Titr"/>
                <w:sz w:val="8"/>
                <w:szCs w:val="8"/>
                <w:rtl/>
              </w:rPr>
            </w:pPr>
          </w:p>
          <w:p w14:paraId="3AC0223B" w14:textId="77777777" w:rsidR="00FB4455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کارسینوم سلول سنگفرشی را تعریف کند</w:t>
            </w:r>
          </w:p>
          <w:p w14:paraId="77EE031A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0F9FC34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هاب پوستی وغیر پوستی اسکواموس سل کارسینوما را بیان کند</w:t>
            </w:r>
          </w:p>
          <w:p w14:paraId="114CFED5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51D8DDBD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7BF6F06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پاتولوژیک اسکواموس سل کارسینوما را ذکر کند</w:t>
            </w:r>
          </w:p>
          <w:p w14:paraId="5612DC65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2C9DF6C5" w14:textId="77777777" w:rsidR="00EA2D96" w:rsidRPr="00EA2D96" w:rsidRDefault="00EA2D96" w:rsidP="00F91937">
            <w:pPr>
              <w:rPr>
                <w:rFonts w:cs="B Titr"/>
                <w:sz w:val="2"/>
                <w:szCs w:val="2"/>
                <w:rtl/>
              </w:rPr>
            </w:pPr>
          </w:p>
          <w:p w14:paraId="4310A282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پیش اگهی اسکواموس سل کارسینوما و درمان انرا توضیح دهد</w:t>
            </w:r>
          </w:p>
          <w:p w14:paraId="70371EE1" w14:textId="77777777" w:rsidR="00F91937" w:rsidRPr="00A84E9D" w:rsidRDefault="00F91937" w:rsidP="00F91937">
            <w:pPr>
              <w:rPr>
                <w:rFonts w:cs="B Titr"/>
                <w:sz w:val="14"/>
                <w:szCs w:val="14"/>
                <w:rtl/>
              </w:rPr>
            </w:pPr>
          </w:p>
          <w:p w14:paraId="0DA88CC9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ملانوم بدخیم را تعریف کند</w:t>
            </w:r>
          </w:p>
          <w:p w14:paraId="162DB5FE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72AB82E0" w14:textId="77777777" w:rsidR="00A84E9D" w:rsidRDefault="00A84E9D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38C8AEA8" w14:textId="77777777" w:rsidR="00A84E9D" w:rsidRDefault="00A84E9D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5E13070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پوستی ملانوم را بیان کند</w:t>
            </w:r>
          </w:p>
          <w:p w14:paraId="2B0BDE27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0156511E" w14:textId="77777777" w:rsidR="00F91937" w:rsidRDefault="00F91937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انواع بالینی ملانوم را نام برده ودر مورد هر یک توضیح مختصری بیان کند</w:t>
            </w:r>
          </w:p>
          <w:p w14:paraId="6772A24B" w14:textId="77777777" w:rsidR="00B516EA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</w:p>
          <w:p w14:paraId="33C91281" w14:textId="77777777" w:rsidR="00B516EA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یافته های پاتولوژیک ملانوم را ذکر کند</w:t>
            </w:r>
          </w:p>
          <w:p w14:paraId="43D7BC73" w14:textId="77777777" w:rsidR="00B516EA" w:rsidRDefault="00B516EA" w:rsidP="00F91937">
            <w:pPr>
              <w:rPr>
                <w:rFonts w:cs="Tahoma"/>
                <w:sz w:val="16"/>
                <w:szCs w:val="16"/>
                <w:rtl/>
              </w:rPr>
            </w:pPr>
          </w:p>
          <w:p w14:paraId="46655C99" w14:textId="77777777" w:rsidR="00B516EA" w:rsidRPr="00A84E9D" w:rsidRDefault="00B516EA" w:rsidP="00F91937">
            <w:pPr>
              <w:rPr>
                <w:rFonts w:cs="B Titr"/>
                <w:sz w:val="16"/>
                <w:szCs w:val="16"/>
                <w:rtl/>
              </w:rPr>
            </w:pPr>
            <w:r w:rsidRPr="00A84E9D">
              <w:rPr>
                <w:rFonts w:cs="B Titr" w:hint="cs"/>
                <w:sz w:val="16"/>
                <w:szCs w:val="16"/>
                <w:rtl/>
              </w:rPr>
              <w:t>پیش اگهی و درمان ملانوم را توضیح دهد</w:t>
            </w:r>
          </w:p>
          <w:p w14:paraId="399E24BC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2F4214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AAC9619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7A0734F7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187F08E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57241EC6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1FBD6BB2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40D961D5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E8AFDDF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653A3784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0570A530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4D7DDAEF" w14:textId="77777777" w:rsidR="00FB4455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  <w:p w14:paraId="7044DB03" w14:textId="77777777" w:rsidR="00FB4455" w:rsidRPr="00B33310" w:rsidRDefault="00FB4455" w:rsidP="00FB445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14:paraId="1C92FA4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شناختی</w:t>
            </w:r>
          </w:p>
        </w:tc>
        <w:tc>
          <w:tcPr>
            <w:tcW w:w="873" w:type="dxa"/>
            <w:vAlign w:val="center"/>
          </w:tcPr>
          <w:p w14:paraId="4D9836C1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دانش</w:t>
            </w:r>
          </w:p>
          <w:p w14:paraId="63797675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ادراک</w:t>
            </w:r>
          </w:p>
          <w:p w14:paraId="45C2595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کاربرد</w:t>
            </w:r>
          </w:p>
        </w:tc>
        <w:tc>
          <w:tcPr>
            <w:tcW w:w="2581" w:type="dxa"/>
            <w:vAlign w:val="center"/>
          </w:tcPr>
          <w:p w14:paraId="4BEB5672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ذکر نام خداوند</w:t>
            </w:r>
          </w:p>
          <w:p w14:paraId="1E603174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</w:rPr>
            </w:pPr>
          </w:p>
          <w:p w14:paraId="6B55E10A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آماده سازی (ایجاد انگیزه)</w:t>
            </w:r>
          </w:p>
          <w:p w14:paraId="58A73BC9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2AD714D" w14:textId="77777777" w:rsidR="009263E9" w:rsidRPr="00B33310" w:rsidRDefault="009263E9" w:rsidP="00A6787A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تشخیصی(سنجش آغازین)</w:t>
            </w:r>
          </w:p>
          <w:p w14:paraId="72E0644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574A2D5" w14:textId="77777777" w:rsidR="00C536D8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ارائه درس جدید</w:t>
            </w:r>
          </w:p>
          <w:p w14:paraId="06979C86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  <w:p w14:paraId="015C7DAD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تدریس هدفهای رفتاری جدید</w:t>
            </w:r>
          </w:p>
          <w:p w14:paraId="544E03C7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FF3D065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تکوینی برای هر هدف</w:t>
            </w:r>
          </w:p>
          <w:p w14:paraId="578E9598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40DDF6F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جمع بندی پایان درس </w:t>
            </w:r>
          </w:p>
          <w:p w14:paraId="7341586C" w14:textId="77777777" w:rsidR="00C536D8" w:rsidRPr="00B33310" w:rsidRDefault="00C536D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EA22CB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ارزشیابی پایان درس</w:t>
            </w:r>
          </w:p>
          <w:p w14:paraId="2D458D74" w14:textId="77777777" w:rsidR="009263E9" w:rsidRPr="00B33310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5" w:type="dxa"/>
            <w:vAlign w:val="center"/>
          </w:tcPr>
          <w:p w14:paraId="60506E76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79" w:type="dxa"/>
            <w:vAlign w:val="center"/>
          </w:tcPr>
          <w:p w14:paraId="08AA7E1C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FB4B877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3155ADD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054B9B84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099D884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9141751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2CF76B0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C0905DF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132FDDF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C424740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25B44A2D" w14:textId="77777777" w:rsidR="00FD0C28" w:rsidRDefault="00FD0C28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108E77B8" w14:textId="22A1F905" w:rsidR="009263E9" w:rsidRDefault="009263E9" w:rsidP="00BC41B5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سخنرانی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در اسکای روم </w:t>
            </w:r>
          </w:p>
          <w:p w14:paraId="3ADAE9DE" w14:textId="26DE70D2" w:rsidR="00ED7841" w:rsidRPr="00B33310" w:rsidRDefault="00ED7841" w:rsidP="00BC41B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و پاورپوئینت </w:t>
            </w:r>
          </w:p>
          <w:p w14:paraId="44937961" w14:textId="77777777" w:rsidR="00E01D34" w:rsidRDefault="00E01D34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8A4462B" w14:textId="77777777" w:rsidR="007C762B" w:rsidRPr="00B33310" w:rsidRDefault="007C762B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7B139CB5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3A6FB388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6A473D73" w14:textId="77777777" w:rsidR="00BD579D" w:rsidRDefault="00BD579D" w:rsidP="00BC41B5">
            <w:pPr>
              <w:rPr>
                <w:rFonts w:cs="B Titr"/>
                <w:sz w:val="16"/>
                <w:szCs w:val="16"/>
                <w:rtl/>
              </w:rPr>
            </w:pPr>
          </w:p>
          <w:p w14:paraId="4A0D44D6" w14:textId="264A24FB" w:rsidR="009263E9" w:rsidRDefault="009263E9" w:rsidP="00ED7841">
            <w:pPr>
              <w:rPr>
                <w:rFonts w:cs="B Titr"/>
                <w:sz w:val="16"/>
                <w:szCs w:val="16"/>
                <w:rtl/>
              </w:rPr>
            </w:pPr>
          </w:p>
          <w:p w14:paraId="7A169A55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502BB1DA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3752E584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023BD352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4C26A683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01CED280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766E39FC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7DB36F4F" w14:textId="77777777" w:rsidR="00BD579D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67C216B8" w14:textId="77777777" w:rsidR="00BD579D" w:rsidRPr="00B33310" w:rsidRDefault="00BD579D" w:rsidP="007C762B">
            <w:pPr>
              <w:rPr>
                <w:rFonts w:cs="B Titr"/>
                <w:sz w:val="16"/>
                <w:szCs w:val="16"/>
                <w:rtl/>
              </w:rPr>
            </w:pPr>
          </w:p>
          <w:p w14:paraId="1BEE75C6" w14:textId="77777777" w:rsidR="009263E9" w:rsidRPr="00B33310" w:rsidRDefault="009263E9" w:rsidP="007C762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3" w:type="dxa"/>
            <w:vAlign w:val="center"/>
          </w:tcPr>
          <w:p w14:paraId="2628FA1C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0FBB19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F896707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542532E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C7DEB2C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5B3BA32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AFAE761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68B5E91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BB78A90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3B4B7E65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A3CB87D" w14:textId="77777777" w:rsidR="00FD0C28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67E7E68" w14:textId="77777777" w:rsidR="00061047" w:rsidRDefault="00FD0C28" w:rsidP="0006104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  <w:r w:rsidR="00061047">
              <w:rPr>
                <w:rFonts w:cs="B Titr" w:hint="cs"/>
                <w:sz w:val="16"/>
                <w:szCs w:val="16"/>
                <w:rtl/>
              </w:rPr>
              <w:t>0</w:t>
            </w:r>
          </w:p>
          <w:p w14:paraId="1DC4444F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0D7D4D17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B031C49" w14:textId="77777777" w:rsidR="00BD579D" w:rsidRDefault="00BD579D" w:rsidP="007F03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  <w:p w14:paraId="6160E772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D9BF2D4" w14:textId="77777777" w:rsidR="00BD579D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2BF96DE" w14:textId="77777777" w:rsidR="00BD579D" w:rsidRPr="00B33310" w:rsidRDefault="00BD579D" w:rsidP="00E01D3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B0B930C" w14:textId="77777777" w:rsidR="007C762B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30</w:t>
            </w:r>
          </w:p>
          <w:p w14:paraId="16150961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01595CC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720787F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3BB5B41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5A8B284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43D54CFE" w14:textId="77777777" w:rsidR="00BD579D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8F77A59" w14:textId="77777777" w:rsidR="00BD579D" w:rsidRPr="00B33310" w:rsidRDefault="00BD579D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91D8C82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7DA451CE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23E35256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2DA6284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6F024169" w14:textId="77777777" w:rsidR="007C762B" w:rsidRPr="00B33310" w:rsidRDefault="007C762B" w:rsidP="007C762B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449442B8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6D06424" w14:textId="77777777" w:rsidR="00C536D8" w:rsidRPr="00B33310" w:rsidRDefault="00C536D8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039E5DA6" w14:textId="77777777" w:rsidR="007C762B" w:rsidRPr="00B33310" w:rsidRDefault="007C762B" w:rsidP="00BD579D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6D7B4EFE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E924E2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3DCBF22C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541665F0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7A518DDD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25BC43C9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</w:rPr>
            </w:pPr>
          </w:p>
          <w:p w14:paraId="42812A18" w14:textId="77777777" w:rsidR="009263E9" w:rsidRPr="00B33310" w:rsidRDefault="009263E9" w:rsidP="007F03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7038BDC5" w14:textId="77777777" w:rsidR="00FD0C28" w:rsidRPr="00B33310" w:rsidRDefault="00FD0C28" w:rsidP="00FD0C28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lastRenderedPageBreak/>
              <w:t>ارزشیابی تراکمی</w:t>
            </w:r>
          </w:p>
          <w:p w14:paraId="4BD533B7" w14:textId="77777777" w:rsidR="009263E9" w:rsidRPr="00B33310" w:rsidRDefault="00FD0C28" w:rsidP="00FD0C28">
            <w:pPr>
              <w:jc w:val="center"/>
              <w:rPr>
                <w:rFonts w:cs="B Titr"/>
                <w:sz w:val="16"/>
                <w:szCs w:val="16"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بصورت کتبی (سوالهای تشریحی استدلال بالینی )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و </w:t>
            </w:r>
            <w:proofErr w:type="spellStart"/>
            <w:r w:rsidRPr="00EC788D">
              <w:rPr>
                <w:rFonts w:cs="B Titr"/>
                <w:sz w:val="22"/>
                <w:szCs w:val="22"/>
              </w:rPr>
              <w:t>osce</w:t>
            </w:r>
            <w:proofErr w:type="spellEnd"/>
          </w:p>
        </w:tc>
      </w:tr>
      <w:tr w:rsidR="007D107E" w:rsidRPr="00B33310" w14:paraId="0406C05A" w14:textId="77777777" w:rsidTr="00BC41B5">
        <w:trPr>
          <w:gridAfter w:val="1"/>
          <w:wAfter w:w="6" w:type="dxa"/>
          <w:trHeight w:val="593"/>
          <w:jc w:val="center"/>
        </w:trPr>
        <w:tc>
          <w:tcPr>
            <w:tcW w:w="5795" w:type="dxa"/>
            <w:gridSpan w:val="2"/>
            <w:vAlign w:val="center"/>
          </w:tcPr>
          <w:p w14:paraId="6FE2E334" w14:textId="07B941C2" w:rsidR="009263E9" w:rsidRPr="00B33310" w:rsidRDefault="009263E9" w:rsidP="00BD579D">
            <w:pPr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منابع :</w:t>
            </w:r>
            <w:r w:rsidR="001D6CF4">
              <w:rPr>
                <w:rFonts w:cs="B Titr" w:hint="cs"/>
                <w:sz w:val="16"/>
                <w:szCs w:val="16"/>
                <w:rtl/>
              </w:rPr>
              <w:t>درسنامه پوست</w:t>
            </w:r>
          </w:p>
        </w:tc>
        <w:tc>
          <w:tcPr>
            <w:tcW w:w="4247" w:type="dxa"/>
            <w:gridSpan w:val="3"/>
            <w:vAlign w:val="center"/>
          </w:tcPr>
          <w:p w14:paraId="6E3324B8" w14:textId="02E5266B" w:rsidR="009263E9" w:rsidRPr="00B33310" w:rsidRDefault="009263E9" w:rsidP="007C6D6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تاریخ تنظیم</w:t>
            </w:r>
            <w:r w:rsidR="00ED7841">
              <w:rPr>
                <w:rFonts w:cs="B Titr" w:hint="cs"/>
                <w:sz w:val="16"/>
                <w:szCs w:val="16"/>
                <w:rtl/>
              </w:rPr>
              <w:t xml:space="preserve"> : </w:t>
            </w:r>
            <w:r w:rsidR="00F62080">
              <w:rPr>
                <w:rFonts w:cs="B Titr" w:hint="cs"/>
                <w:sz w:val="16"/>
                <w:szCs w:val="16"/>
                <w:rtl/>
              </w:rPr>
              <w:t>1</w:t>
            </w:r>
            <w:r w:rsidR="003B6D0E">
              <w:rPr>
                <w:rFonts w:cs="B Titr" w:hint="cs"/>
                <w:sz w:val="16"/>
                <w:szCs w:val="16"/>
                <w:rtl/>
              </w:rPr>
              <w:t>40</w:t>
            </w:r>
            <w:r w:rsidR="007C6D64">
              <w:rPr>
                <w:rFonts w:cs="B Titr" w:hint="cs"/>
                <w:sz w:val="16"/>
                <w:szCs w:val="16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3447" w:type="dxa"/>
            <w:gridSpan w:val="3"/>
            <w:vAlign w:val="center"/>
          </w:tcPr>
          <w:p w14:paraId="3B149729" w14:textId="77777777" w:rsidR="009263E9" w:rsidRPr="00B33310" w:rsidRDefault="009263E9" w:rsidP="00F94F9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 xml:space="preserve">عرصه آموزش:کلاس درس بخش </w:t>
            </w:r>
            <w:r w:rsidR="00F94F95" w:rsidRPr="00B33310">
              <w:rPr>
                <w:rFonts w:cs="B Titr" w:hint="cs"/>
                <w:sz w:val="16"/>
                <w:szCs w:val="16"/>
                <w:rtl/>
              </w:rPr>
              <w:t>پوست</w:t>
            </w:r>
          </w:p>
        </w:tc>
        <w:tc>
          <w:tcPr>
            <w:tcW w:w="1915" w:type="dxa"/>
            <w:vAlign w:val="center"/>
          </w:tcPr>
          <w:p w14:paraId="1FF7E487" w14:textId="77777777" w:rsidR="009263E9" w:rsidRPr="00B33310" w:rsidRDefault="009263E9" w:rsidP="00BC41B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B33310">
              <w:rPr>
                <w:rFonts w:cs="B Titr" w:hint="cs"/>
                <w:sz w:val="16"/>
                <w:szCs w:val="16"/>
                <w:rtl/>
              </w:rPr>
              <w:t>مدت جلسه:</w:t>
            </w:r>
            <w:r w:rsidR="00BD579D">
              <w:rPr>
                <w:rFonts w:cs="B Titr" w:hint="cs"/>
                <w:sz w:val="16"/>
                <w:szCs w:val="16"/>
                <w:rtl/>
              </w:rPr>
              <w:t>15</w:t>
            </w:r>
            <w:r w:rsidR="00721B91" w:rsidRPr="00B33310">
              <w:rPr>
                <w:rFonts w:cs="B Titr" w:hint="cs"/>
                <w:sz w:val="16"/>
                <w:szCs w:val="16"/>
                <w:rtl/>
              </w:rPr>
              <w:t>/1</w:t>
            </w:r>
            <w:r w:rsidRPr="00B33310">
              <w:rPr>
                <w:rFonts w:cs="B Titr" w:hint="cs"/>
                <w:sz w:val="16"/>
                <w:szCs w:val="16"/>
                <w:rtl/>
              </w:rPr>
              <w:t xml:space="preserve"> ساعت</w:t>
            </w:r>
          </w:p>
        </w:tc>
      </w:tr>
    </w:tbl>
    <w:p w14:paraId="120DDDBE" w14:textId="77777777" w:rsidR="009263E9" w:rsidRPr="00ED51EB" w:rsidRDefault="009263E9" w:rsidP="00B33310">
      <w:pPr>
        <w:rPr>
          <w:rFonts w:cs="B Mitra"/>
        </w:rPr>
      </w:pPr>
    </w:p>
    <w:p w14:paraId="39007979" w14:textId="77777777" w:rsidR="007A52CD" w:rsidRDefault="007A52CD"/>
    <w:sectPr w:rsidR="007A52CD" w:rsidSect="008E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03E5" w14:textId="77777777" w:rsidR="00270DC4" w:rsidRDefault="00270DC4" w:rsidP="00BB0FD3">
      <w:r>
        <w:separator/>
      </w:r>
    </w:p>
  </w:endnote>
  <w:endnote w:type="continuationSeparator" w:id="0">
    <w:p w14:paraId="14EFEFFC" w14:textId="77777777" w:rsidR="00270DC4" w:rsidRDefault="00270DC4" w:rsidP="00BB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CEEF" w14:textId="77777777" w:rsidR="006B0EDE" w:rsidRDefault="00270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BBCD" w14:textId="77777777" w:rsidR="006B0EDE" w:rsidRDefault="00270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2B73" w14:textId="77777777" w:rsidR="006B0EDE" w:rsidRDefault="0027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B9D5" w14:textId="77777777" w:rsidR="00270DC4" w:rsidRDefault="00270DC4" w:rsidP="00BB0FD3">
      <w:r>
        <w:separator/>
      </w:r>
    </w:p>
  </w:footnote>
  <w:footnote w:type="continuationSeparator" w:id="0">
    <w:p w14:paraId="3A8D6D85" w14:textId="77777777" w:rsidR="00270DC4" w:rsidRDefault="00270DC4" w:rsidP="00BB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4C5B" w14:textId="77777777" w:rsidR="006B0EDE" w:rsidRDefault="00270DC4">
    <w:pPr>
      <w:pStyle w:val="Header"/>
    </w:pPr>
    <w:r>
      <w:rPr>
        <w:noProof/>
        <w:lang w:eastAsia="en-US"/>
      </w:rPr>
      <w:pict w14:anchorId="72C0B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7B7A" w14:textId="77777777" w:rsidR="006B0EDE" w:rsidRDefault="00270DC4">
    <w:pPr>
      <w:pStyle w:val="Header"/>
    </w:pPr>
    <w:r>
      <w:rPr>
        <w:noProof/>
        <w:lang w:eastAsia="en-US"/>
      </w:rPr>
      <w:pict w14:anchorId="663F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1" type="#_x0000_t75" style="position:absolute;left:0;text-align:left;margin-left:0;margin-top:0;width:523.25pt;height:523.25pt;z-index:-25165414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6315" w14:textId="77777777" w:rsidR="006B0EDE" w:rsidRDefault="00270DC4">
    <w:pPr>
      <w:pStyle w:val="Header"/>
    </w:pPr>
    <w:r>
      <w:rPr>
        <w:noProof/>
        <w:lang w:eastAsia="en-US"/>
      </w:rPr>
      <w:pict w14:anchorId="21EAA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9"/>
    <w:rsid w:val="00061047"/>
    <w:rsid w:val="00121C6C"/>
    <w:rsid w:val="001D6CF4"/>
    <w:rsid w:val="00202B02"/>
    <w:rsid w:val="002045B4"/>
    <w:rsid w:val="002127B4"/>
    <w:rsid w:val="00250915"/>
    <w:rsid w:val="00257EA6"/>
    <w:rsid w:val="00270DC4"/>
    <w:rsid w:val="002717E1"/>
    <w:rsid w:val="00281B71"/>
    <w:rsid w:val="002B7AB8"/>
    <w:rsid w:val="003027BE"/>
    <w:rsid w:val="00374021"/>
    <w:rsid w:val="003B6D0E"/>
    <w:rsid w:val="00465DBA"/>
    <w:rsid w:val="005244EF"/>
    <w:rsid w:val="00560DA0"/>
    <w:rsid w:val="00660A5D"/>
    <w:rsid w:val="006F4DDF"/>
    <w:rsid w:val="007037D7"/>
    <w:rsid w:val="00721B91"/>
    <w:rsid w:val="007A1E36"/>
    <w:rsid w:val="007A52CD"/>
    <w:rsid w:val="007C6D64"/>
    <w:rsid w:val="007C762B"/>
    <w:rsid w:val="007D107E"/>
    <w:rsid w:val="007F03AA"/>
    <w:rsid w:val="008B6214"/>
    <w:rsid w:val="008F250E"/>
    <w:rsid w:val="009263E9"/>
    <w:rsid w:val="00A27729"/>
    <w:rsid w:val="00A6787A"/>
    <w:rsid w:val="00A84E9D"/>
    <w:rsid w:val="00AC2618"/>
    <w:rsid w:val="00AC68C3"/>
    <w:rsid w:val="00AE5B68"/>
    <w:rsid w:val="00B05868"/>
    <w:rsid w:val="00B13D9E"/>
    <w:rsid w:val="00B33310"/>
    <w:rsid w:val="00B516EA"/>
    <w:rsid w:val="00BB0FD3"/>
    <w:rsid w:val="00BD579D"/>
    <w:rsid w:val="00C410F9"/>
    <w:rsid w:val="00C536D8"/>
    <w:rsid w:val="00D5629D"/>
    <w:rsid w:val="00D9327C"/>
    <w:rsid w:val="00DB6BCB"/>
    <w:rsid w:val="00DC08BF"/>
    <w:rsid w:val="00E01D34"/>
    <w:rsid w:val="00E24E17"/>
    <w:rsid w:val="00EA2D96"/>
    <w:rsid w:val="00EB3685"/>
    <w:rsid w:val="00EC788D"/>
    <w:rsid w:val="00ED7841"/>
    <w:rsid w:val="00F62080"/>
    <w:rsid w:val="00F73318"/>
    <w:rsid w:val="00F91937"/>
    <w:rsid w:val="00F94F95"/>
    <w:rsid w:val="00FB4455"/>
    <w:rsid w:val="00FC2870"/>
    <w:rsid w:val="00FD0C28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498CD6"/>
  <w15:docId w15:val="{9E0DF458-A6C5-4426-862B-BC0285E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E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6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E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ghadrdan</cp:lastModifiedBy>
  <cp:revision>6</cp:revision>
  <cp:lastPrinted>2021-11-30T06:42:00Z</cp:lastPrinted>
  <dcterms:created xsi:type="dcterms:W3CDTF">2021-01-03T09:38:00Z</dcterms:created>
  <dcterms:modified xsi:type="dcterms:W3CDTF">2025-01-29T07:55:00Z</dcterms:modified>
</cp:coreProperties>
</file>